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B1AB" w14:textId="5487865C" w:rsidR="009A53A9" w:rsidRDefault="009A53A9" w:rsidP="009A53A9">
      <w:pPr>
        <w:jc w:val="center"/>
        <w:rPr>
          <w:rFonts w:ascii="Tw Cen MT" w:hAnsi="Tw Cen MT"/>
          <w:b/>
          <w:sz w:val="44"/>
          <w:szCs w:val="44"/>
        </w:rPr>
      </w:pPr>
      <w:bookmarkStart w:id="0" w:name="_Hlk142287592"/>
      <w:bookmarkEnd w:id="0"/>
      <w:r w:rsidRPr="009A53A9">
        <w:rPr>
          <w:rFonts w:ascii="Tw Cen MT" w:hAnsi="Tw Cen MT"/>
          <w:b/>
          <w:noProof/>
          <w:sz w:val="44"/>
          <w:szCs w:val="44"/>
        </w:rPr>
        <w:drawing>
          <wp:inline distT="0" distB="0" distL="0" distR="0" wp14:anchorId="67C6F5AE" wp14:editId="38AF76F5">
            <wp:extent cx="2814761" cy="841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4" cy="84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E025" w14:textId="2F384057" w:rsidR="009A53A9" w:rsidRPr="00DA6BC3" w:rsidRDefault="006D4EAE" w:rsidP="009A53A9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>Reptile Accessory Pack</w:t>
      </w:r>
    </w:p>
    <w:p w14:paraId="1366FFF4" w14:textId="77777777" w:rsidR="009A53A9" w:rsidRDefault="009A53A9" w:rsidP="009A53A9">
      <w:pPr>
        <w:rPr>
          <w:rFonts w:ascii="Tw Cen MT" w:hAnsi="Tw Cen MT"/>
        </w:rPr>
      </w:pPr>
    </w:p>
    <w:p w14:paraId="44262802" w14:textId="11392A6F" w:rsidR="009A53A9" w:rsidRDefault="009A53A9" w:rsidP="009A53A9">
      <w:pPr>
        <w:rPr>
          <w:rFonts w:ascii="Tw Cen MT" w:hAnsi="Tw Cen MT"/>
        </w:rPr>
      </w:pPr>
      <w:r w:rsidRPr="00DA6BC3">
        <w:rPr>
          <w:rFonts w:ascii="Tw Cen MT" w:hAnsi="Tw Cen MT"/>
        </w:rPr>
        <w:t>Add enough water</w:t>
      </w:r>
      <w:r>
        <w:rPr>
          <w:rFonts w:ascii="Tw Cen MT" w:hAnsi="Tw Cen MT"/>
        </w:rPr>
        <w:t xml:space="preserve"> to the mixture</w:t>
      </w:r>
      <w:r w:rsidRPr="00DA6BC3">
        <w:rPr>
          <w:rFonts w:ascii="Tw Cen MT" w:hAnsi="Tw Cen MT"/>
        </w:rPr>
        <w:t xml:space="preserve"> so</w:t>
      </w:r>
      <w:r>
        <w:rPr>
          <w:rFonts w:ascii="Tw Cen MT" w:hAnsi="Tw Cen MT"/>
        </w:rPr>
        <w:t xml:space="preserve"> that it becomes</w:t>
      </w:r>
      <w:r w:rsidRPr="00DA6BC3">
        <w:rPr>
          <w:rFonts w:ascii="Tw Cen MT" w:hAnsi="Tw Cen MT"/>
        </w:rPr>
        <w:t xml:space="preserve"> moist, but not so wet that when you squeeze a handful water drips</w:t>
      </w:r>
      <w:r>
        <w:rPr>
          <w:rFonts w:ascii="Tw Cen MT" w:hAnsi="Tw Cen MT"/>
        </w:rPr>
        <w:t xml:space="preserve"> out</w:t>
      </w:r>
      <w:r w:rsidRPr="00DA6BC3">
        <w:rPr>
          <w:rFonts w:ascii="Tw Cen MT" w:hAnsi="Tw Cen MT"/>
        </w:rPr>
        <w:t xml:space="preserve">. </w:t>
      </w:r>
      <w:r>
        <w:rPr>
          <w:rFonts w:ascii="Tw Cen MT" w:hAnsi="Tw Cen MT"/>
        </w:rPr>
        <w:t>You will need</w:t>
      </w:r>
      <w:r w:rsidRPr="00DA6BC3">
        <w:rPr>
          <w:rFonts w:ascii="Tw Cen MT" w:hAnsi="Tw Cen MT"/>
        </w:rPr>
        <w:t xml:space="preserve"> to add water perio</w:t>
      </w:r>
      <w:r>
        <w:rPr>
          <w:rFonts w:ascii="Tw Cen MT" w:hAnsi="Tw Cen MT"/>
        </w:rPr>
        <w:t xml:space="preserve">dically to keep the humidity up.  Add additional water by sprinkling over the top of the incubation medium while incubating or use a spray bottle to apply evenly.  You may place the medium in a container to match the size of your hatching lot. </w:t>
      </w:r>
    </w:p>
    <w:p w14:paraId="3F9A803E" w14:textId="77777777" w:rsidR="006D4EAE" w:rsidRDefault="006D4EAE" w:rsidP="009A53A9">
      <w:pPr>
        <w:rPr>
          <w:rFonts w:ascii="Tw Cen MT" w:hAnsi="Tw Cen MT"/>
        </w:rPr>
      </w:pPr>
    </w:p>
    <w:p w14:paraId="3FC091AA" w14:textId="116B084B" w:rsidR="009A53A9" w:rsidRPr="006D4EAE" w:rsidRDefault="009A53A9" w:rsidP="006D4EAE">
      <w:pPr>
        <w:jc w:val="center"/>
        <w:rPr>
          <w:rFonts w:ascii="Franklin Gothic Book" w:hAnsi="Franklin Gothic Book"/>
          <w:sz w:val="22"/>
          <w:szCs w:val="22"/>
        </w:rPr>
      </w:pPr>
    </w:p>
    <w:sectPr w:rsidR="009A53A9" w:rsidRPr="006D4EAE" w:rsidSect="009A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9"/>
    <w:rsid w:val="00241A0C"/>
    <w:rsid w:val="0026486D"/>
    <w:rsid w:val="006D4EAE"/>
    <w:rsid w:val="009A53A9"/>
    <w:rsid w:val="00D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D4D59"/>
  <w15:chartTrackingRefBased/>
  <w15:docId w15:val="{D0EBBFC5-400E-407E-89A3-BAE84AE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Pryor</dc:creator>
  <cp:keywords/>
  <dc:description/>
  <cp:lastModifiedBy>Emily Hellstrom</cp:lastModifiedBy>
  <cp:revision>2</cp:revision>
  <cp:lastPrinted>2022-06-10T18:59:00Z</cp:lastPrinted>
  <dcterms:created xsi:type="dcterms:W3CDTF">2023-10-27T15:40:00Z</dcterms:created>
  <dcterms:modified xsi:type="dcterms:W3CDTF">2023-10-27T15:40:00Z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58bc2dcf87989455495d5dde1ea6b61f568e779863dad93ee1d415c942df3d19</vt:lpwstr>
  </property>
</Properties>
</file>